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63B0C289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7917AB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zamówienia jest wykonanie robót budowlanych zgodnie z umową, dla części  </w:t>
      </w:r>
      <w:r w:rsidRPr="007917AB">
        <w:rPr>
          <w:rFonts w:cs="Arial"/>
          <w:szCs w:val="22"/>
        </w:rPr>
        <w:t>wyszczególnionych przez Zamawiającego poniżej.</w:t>
      </w:r>
    </w:p>
    <w:p w14:paraId="38A15E94" w14:textId="17BACF97" w:rsidR="00C86FCD" w:rsidRPr="007917AB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7917AB">
        <w:rPr>
          <w:rFonts w:cs="Arial"/>
          <w:b w:val="0"/>
          <w:spacing w:val="-2"/>
          <w:sz w:val="22"/>
          <w:szCs w:val="22"/>
        </w:rPr>
        <w:t xml:space="preserve">Część </w:t>
      </w:r>
      <w:r w:rsidR="00120C12" w:rsidRPr="007917AB">
        <w:rPr>
          <w:rFonts w:cs="Arial"/>
          <w:b w:val="0"/>
          <w:spacing w:val="-2"/>
          <w:sz w:val="22"/>
          <w:szCs w:val="22"/>
        </w:rPr>
        <w:t>2</w:t>
      </w:r>
      <w:r w:rsidR="00D50830" w:rsidRPr="007917AB">
        <w:rPr>
          <w:rFonts w:cs="Arial"/>
          <w:b w:val="0"/>
          <w:spacing w:val="-2"/>
          <w:sz w:val="22"/>
          <w:szCs w:val="22"/>
        </w:rPr>
        <w:t>:</w:t>
      </w:r>
      <w:r w:rsidR="002B6C8A" w:rsidRPr="007917AB">
        <w:rPr>
          <w:rFonts w:cs="Arial"/>
          <w:b w:val="0"/>
          <w:spacing w:val="-2"/>
          <w:sz w:val="22"/>
          <w:szCs w:val="22"/>
        </w:rPr>
        <w:tab/>
      </w:r>
      <w:r w:rsidR="00547BAD" w:rsidRPr="007917AB">
        <w:rPr>
          <w:rFonts w:cs="Calibri"/>
          <w:i/>
          <w:snapToGrid w:val="0"/>
          <w:sz w:val="22"/>
          <w:szCs w:val="22"/>
        </w:rPr>
        <w:t xml:space="preserve">Budowa </w:t>
      </w:r>
      <w:r w:rsidR="00A00786" w:rsidRPr="007917AB">
        <w:rPr>
          <w:i/>
          <w:iCs/>
          <w:sz w:val="22"/>
          <w:szCs w:val="22"/>
        </w:rPr>
        <w:t>linii k</w:t>
      </w:r>
      <w:r w:rsidR="00A00786" w:rsidRPr="00296806">
        <w:rPr>
          <w:i/>
          <w:iCs/>
          <w:sz w:val="22"/>
          <w:szCs w:val="22"/>
        </w:rPr>
        <w:t>ablo</w:t>
      </w:r>
      <w:r w:rsidR="00A00786" w:rsidRPr="007917AB">
        <w:rPr>
          <w:i/>
          <w:iCs/>
          <w:sz w:val="22"/>
          <w:szCs w:val="22"/>
        </w:rPr>
        <w:t xml:space="preserve">wej </w:t>
      </w:r>
      <w:proofErr w:type="spellStart"/>
      <w:r w:rsidR="00A00786" w:rsidRPr="007917AB">
        <w:rPr>
          <w:i/>
          <w:iCs/>
          <w:sz w:val="22"/>
          <w:szCs w:val="22"/>
        </w:rPr>
        <w:t>nN</w:t>
      </w:r>
      <w:proofErr w:type="spellEnd"/>
      <w:r w:rsidR="00A00786" w:rsidRPr="007917AB">
        <w:rPr>
          <w:i/>
          <w:iCs/>
          <w:sz w:val="22"/>
          <w:szCs w:val="22"/>
        </w:rPr>
        <w:t xml:space="preserve"> na terenie Rejonu Energetycznego Rzeszów –</w:t>
      </w:r>
      <w:r w:rsidR="00642EE9">
        <w:rPr>
          <w:i/>
          <w:iCs/>
          <w:sz w:val="22"/>
          <w:szCs w:val="22"/>
        </w:rPr>
        <w:t xml:space="preserve">                                                                 </w:t>
      </w:r>
      <w:r w:rsidR="00A00786" w:rsidRPr="007917AB">
        <w:rPr>
          <w:i/>
          <w:iCs/>
          <w:sz w:val="22"/>
          <w:szCs w:val="22"/>
        </w:rPr>
        <w:t xml:space="preserve"> Rzeszów, ul. Czesława Miłosza (25-F1/S/02759, 25-F1/S/02760, 25-F1/S/02761)</w:t>
      </w:r>
    </w:p>
    <w:p w14:paraId="21B63134" w14:textId="77777777" w:rsidR="00C86FCD" w:rsidRPr="007917AB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7917AB">
        <w:rPr>
          <w:rFonts w:cs="Arial"/>
          <w:b w:val="0"/>
          <w:sz w:val="16"/>
          <w:szCs w:val="22"/>
        </w:rPr>
        <w:t xml:space="preserve">Nazwa </w:t>
      </w:r>
      <w:r w:rsidR="00CB3F8F" w:rsidRPr="007917AB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7917AB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7917AB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7917AB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7917AB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7917AB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7917AB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7917AB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7917AB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7917AB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Zapoznanie się</w:t>
      </w:r>
      <w:r w:rsidR="00F265AE" w:rsidRPr="007917AB">
        <w:rPr>
          <w:rFonts w:cs="Arial"/>
          <w:szCs w:val="22"/>
        </w:rPr>
        <w:t xml:space="preserve"> z </w:t>
      </w:r>
      <w:r w:rsidR="00D50830" w:rsidRPr="007917AB">
        <w:rPr>
          <w:rFonts w:cs="Arial"/>
          <w:szCs w:val="22"/>
        </w:rPr>
        <w:t>dokumentacją projektową</w:t>
      </w:r>
      <w:r w:rsidRPr="007917AB">
        <w:rPr>
          <w:rFonts w:cs="Arial"/>
          <w:szCs w:val="22"/>
        </w:rPr>
        <w:t>,</w:t>
      </w:r>
    </w:p>
    <w:p w14:paraId="09665134" w14:textId="77777777" w:rsidR="006F7E85" w:rsidRPr="007917AB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Zapoznanie się</w:t>
      </w:r>
      <w:r w:rsidR="00F265AE" w:rsidRPr="007917AB">
        <w:rPr>
          <w:rFonts w:cs="Arial"/>
          <w:szCs w:val="22"/>
        </w:rPr>
        <w:t xml:space="preserve"> z </w:t>
      </w:r>
      <w:r w:rsidRPr="007917AB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7917AB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Zapoznanie się</w:t>
      </w:r>
      <w:r w:rsidR="00F265AE" w:rsidRPr="007917AB">
        <w:rPr>
          <w:rFonts w:cs="Arial"/>
          <w:szCs w:val="22"/>
        </w:rPr>
        <w:t xml:space="preserve"> z </w:t>
      </w:r>
      <w:r w:rsidRPr="007917AB">
        <w:rPr>
          <w:rFonts w:cs="Arial"/>
          <w:szCs w:val="22"/>
        </w:rPr>
        <w:t>warunkami</w:t>
      </w:r>
      <w:r w:rsidR="00F265AE" w:rsidRPr="007917AB">
        <w:rPr>
          <w:rFonts w:cs="Arial"/>
          <w:szCs w:val="22"/>
        </w:rPr>
        <w:t xml:space="preserve"> i </w:t>
      </w:r>
      <w:r w:rsidRPr="007917AB">
        <w:rPr>
          <w:rFonts w:cs="Arial"/>
          <w:szCs w:val="22"/>
        </w:rPr>
        <w:t>wymaganiami ofertowymi</w:t>
      </w:r>
      <w:r w:rsidR="00F265AE" w:rsidRPr="007917AB">
        <w:rPr>
          <w:rFonts w:cs="Arial"/>
          <w:szCs w:val="22"/>
        </w:rPr>
        <w:t xml:space="preserve"> i </w:t>
      </w:r>
      <w:r w:rsidRPr="007917AB">
        <w:rPr>
          <w:rFonts w:cs="Arial"/>
          <w:szCs w:val="22"/>
        </w:rPr>
        <w:t>treścią projektu umowy</w:t>
      </w:r>
      <w:r w:rsidR="00F265AE" w:rsidRPr="007917AB">
        <w:rPr>
          <w:rFonts w:cs="Arial"/>
          <w:szCs w:val="22"/>
        </w:rPr>
        <w:t xml:space="preserve"> o </w:t>
      </w:r>
      <w:r w:rsidRPr="007917AB">
        <w:rPr>
          <w:rFonts w:cs="Arial"/>
          <w:szCs w:val="22"/>
        </w:rPr>
        <w:t>roboty budowlane,</w:t>
      </w:r>
    </w:p>
    <w:p w14:paraId="584ED0B4" w14:textId="77777777" w:rsidR="006F7E85" w:rsidRPr="007917AB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>Uwzględnienie ww. warunków</w:t>
      </w:r>
      <w:r w:rsidR="00F265AE" w:rsidRPr="007917AB">
        <w:rPr>
          <w:rFonts w:cs="Arial"/>
          <w:szCs w:val="22"/>
        </w:rPr>
        <w:t xml:space="preserve"> w </w:t>
      </w:r>
      <w:r w:rsidRPr="007917AB">
        <w:rPr>
          <w:rFonts w:cs="Arial"/>
          <w:szCs w:val="22"/>
        </w:rPr>
        <w:t>ofercie.</w:t>
      </w:r>
    </w:p>
    <w:p w14:paraId="62A97AFB" w14:textId="77777777" w:rsidR="00D84DBF" w:rsidRPr="007917AB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7917AB">
        <w:rPr>
          <w:rFonts w:cs="Arial"/>
          <w:b/>
          <w:szCs w:val="22"/>
        </w:rPr>
        <w:t>Szczegółowy opis części:</w:t>
      </w:r>
    </w:p>
    <w:p w14:paraId="1ADFD71D" w14:textId="6BFC2E61" w:rsidR="00ED0022" w:rsidRPr="007917AB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7917AB">
        <w:rPr>
          <w:rFonts w:cs="Arial"/>
          <w:szCs w:val="22"/>
        </w:rPr>
        <w:t xml:space="preserve">Część </w:t>
      </w:r>
      <w:r w:rsidR="00120C12" w:rsidRPr="007917AB">
        <w:rPr>
          <w:rFonts w:cs="Arial"/>
          <w:szCs w:val="22"/>
        </w:rPr>
        <w:t>2</w:t>
      </w:r>
      <w:r w:rsidRPr="007917AB">
        <w:rPr>
          <w:rFonts w:cs="Arial"/>
          <w:szCs w:val="22"/>
        </w:rPr>
        <w:t>:</w:t>
      </w:r>
      <w:r w:rsidRPr="007917AB">
        <w:rPr>
          <w:rFonts w:cs="Arial"/>
          <w:b/>
          <w:szCs w:val="22"/>
        </w:rPr>
        <w:tab/>
      </w:r>
      <w:r w:rsidR="007C28AA" w:rsidRPr="007917AB">
        <w:rPr>
          <w:rFonts w:cs="Calibri"/>
          <w:b/>
          <w:bCs/>
          <w:i/>
          <w:snapToGrid w:val="0"/>
          <w:szCs w:val="22"/>
        </w:rPr>
        <w:t xml:space="preserve">Budowa </w:t>
      </w:r>
      <w:r w:rsidR="00931784" w:rsidRPr="007917AB">
        <w:rPr>
          <w:b/>
          <w:i/>
          <w:iCs/>
          <w:szCs w:val="22"/>
        </w:rPr>
        <w:t xml:space="preserve">linii kablowej </w:t>
      </w:r>
      <w:proofErr w:type="spellStart"/>
      <w:r w:rsidR="00931784" w:rsidRPr="007917AB">
        <w:rPr>
          <w:b/>
          <w:i/>
          <w:iCs/>
          <w:szCs w:val="22"/>
        </w:rPr>
        <w:t>nN</w:t>
      </w:r>
      <w:proofErr w:type="spellEnd"/>
      <w:r w:rsidR="00931784" w:rsidRPr="007917AB">
        <w:rPr>
          <w:b/>
          <w:i/>
          <w:iCs/>
          <w:szCs w:val="22"/>
        </w:rPr>
        <w:t xml:space="preserve"> na terenie Rejonu Energetycznego Rzeszów – </w:t>
      </w:r>
      <w:r w:rsidR="00642EE9">
        <w:rPr>
          <w:b/>
          <w:i/>
          <w:iCs/>
          <w:szCs w:val="22"/>
        </w:rPr>
        <w:t xml:space="preserve">                                                </w:t>
      </w:r>
      <w:r w:rsidR="00931784" w:rsidRPr="007917AB">
        <w:rPr>
          <w:b/>
          <w:i/>
          <w:iCs/>
          <w:szCs w:val="22"/>
        </w:rPr>
        <w:t>Rzeszów, ul. Czesława Miłosza (25-F1/S/02759, 25-F1/S/02760, 25-F1/S/02761)</w:t>
      </w:r>
    </w:p>
    <w:p w14:paraId="184C248A" w14:textId="77777777" w:rsidR="00D84DBF" w:rsidRPr="007917AB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7917AB">
        <w:rPr>
          <w:rFonts w:cs="Arial"/>
          <w:szCs w:val="22"/>
        </w:rPr>
        <w:t>STAN WYMAGANY</w:t>
      </w:r>
    </w:p>
    <w:p w14:paraId="0FD25989" w14:textId="77777777" w:rsidR="004E4B9B" w:rsidRPr="00954F03" w:rsidRDefault="004E4B9B" w:rsidP="004E4B9B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954F03">
        <w:rPr>
          <w:rFonts w:cs="Arial"/>
          <w:b/>
          <w:i/>
          <w:szCs w:val="22"/>
          <w:u w:val="single"/>
        </w:rPr>
        <w:t>Zakres robót:</w:t>
      </w:r>
    </w:p>
    <w:p w14:paraId="13C18815" w14:textId="77777777" w:rsidR="004E4B9B" w:rsidRPr="00954F03" w:rsidRDefault="004E4B9B" w:rsidP="004E4B9B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028E40A9" w:rsidR="00B366E2" w:rsidRPr="00954F03" w:rsidRDefault="004E4B9B" w:rsidP="004E4B9B">
      <w:pPr>
        <w:spacing w:line="240" w:lineRule="auto"/>
        <w:ind w:left="1112"/>
        <w:rPr>
          <w:b/>
          <w:i/>
          <w:szCs w:val="22"/>
          <w:u w:val="single"/>
        </w:rPr>
      </w:pPr>
      <w:r w:rsidRPr="00954F03">
        <w:rPr>
          <w:b/>
          <w:i/>
          <w:szCs w:val="22"/>
          <w:u w:val="single"/>
        </w:rPr>
        <w:t>Przyłącz kablowy:</w:t>
      </w:r>
    </w:p>
    <w:p w14:paraId="39A81A2B" w14:textId="77777777" w:rsidR="00124F95" w:rsidRPr="00954F03" w:rsidRDefault="00124F95" w:rsidP="004E4B9B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7695C799" w14:textId="70F59990" w:rsidR="00B366E2" w:rsidRPr="00954F03" w:rsidRDefault="00B366E2" w:rsidP="00B366E2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954F03">
        <w:rPr>
          <w:i/>
          <w:iCs/>
          <w:szCs w:val="22"/>
        </w:rPr>
        <w:t xml:space="preserve">wybudować </w:t>
      </w:r>
      <w:r w:rsidR="00DF1249" w:rsidRPr="00954F03">
        <w:rPr>
          <w:rFonts w:eastAsia="Calibri"/>
          <w:i/>
          <w:iCs/>
          <w:noProof/>
          <w:szCs w:val="22"/>
        </w:rPr>
        <w:t xml:space="preserve">odcinek linii kablowej nN YAKXS </w:t>
      </w:r>
      <w:r w:rsidR="00DF1249" w:rsidRPr="00954F03">
        <w:rPr>
          <w:i/>
          <w:iCs/>
          <w:szCs w:val="22"/>
        </w:rPr>
        <w:t xml:space="preserve">o przekroju nie mniej niż </w:t>
      </w:r>
      <w:r w:rsidR="00DF1249" w:rsidRPr="00954F03">
        <w:rPr>
          <w:rFonts w:eastAsia="Calibri"/>
          <w:i/>
          <w:iCs/>
          <w:noProof/>
          <w:szCs w:val="22"/>
        </w:rPr>
        <w:t>4x120</w:t>
      </w:r>
      <w:r w:rsidR="00DF1249" w:rsidRPr="00954F03">
        <w:rPr>
          <w:i/>
          <w:iCs/>
          <w:szCs w:val="22"/>
        </w:rPr>
        <w:t>mm</w:t>
      </w:r>
      <w:r w:rsidR="00DF1249" w:rsidRPr="00954F03">
        <w:rPr>
          <w:i/>
          <w:iCs/>
          <w:szCs w:val="22"/>
          <w:vertAlign w:val="superscript"/>
        </w:rPr>
        <w:t>2</w:t>
      </w:r>
      <w:r w:rsidR="00DF1249" w:rsidRPr="00954F03">
        <w:rPr>
          <w:i/>
          <w:iCs/>
          <w:szCs w:val="22"/>
        </w:rPr>
        <w:t xml:space="preserve">, od miejsca przyłączenia: rozdzielnia </w:t>
      </w:r>
      <w:proofErr w:type="spellStart"/>
      <w:r w:rsidR="00DF1249" w:rsidRPr="00954F03">
        <w:rPr>
          <w:i/>
          <w:iCs/>
          <w:szCs w:val="22"/>
        </w:rPr>
        <w:t>nN</w:t>
      </w:r>
      <w:proofErr w:type="spellEnd"/>
      <w:r w:rsidR="00DF1249" w:rsidRPr="00954F03">
        <w:rPr>
          <w:i/>
          <w:iCs/>
          <w:szCs w:val="22"/>
        </w:rPr>
        <w:t xml:space="preserve"> w stacji transformatorowej Biała 7, zgodnie z określonymi warunkami przyłączenia do sieci dystrybucyjnej, poprzez złącza kablowo-pomiarowe ZK3 w odpowiedniej ilości, zlokalizowane przy ścianie budynków, zastosować bezpośrednie układy pomiarowo-rozliczeniowe,</w:t>
      </w:r>
    </w:p>
    <w:p w14:paraId="233622E0" w14:textId="57E0B15C" w:rsidR="003702A2" w:rsidRPr="00954F03" w:rsidRDefault="003843DD" w:rsidP="00B366E2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954F03">
        <w:rPr>
          <w:i/>
          <w:iCs/>
          <w:szCs w:val="22"/>
        </w:rPr>
        <w:t>wybudować</w:t>
      </w:r>
      <w:r w:rsidR="006178EF" w:rsidRPr="00954F03">
        <w:rPr>
          <w:i/>
          <w:iCs/>
          <w:szCs w:val="22"/>
        </w:rPr>
        <w:t xml:space="preserve"> </w:t>
      </w:r>
      <w:r w:rsidR="00DF1249" w:rsidRPr="00954F03">
        <w:rPr>
          <w:rFonts w:eastAsia="Calibri"/>
          <w:i/>
          <w:iCs/>
          <w:noProof/>
          <w:szCs w:val="22"/>
        </w:rPr>
        <w:t xml:space="preserve">odcinek linii kablowej nN YAKXS </w:t>
      </w:r>
      <w:r w:rsidR="00DF1249" w:rsidRPr="00954F03">
        <w:rPr>
          <w:i/>
          <w:iCs/>
          <w:szCs w:val="22"/>
        </w:rPr>
        <w:t xml:space="preserve">o przekroju nie mniej niż </w:t>
      </w:r>
      <w:r w:rsidR="00DF1249" w:rsidRPr="00954F03">
        <w:rPr>
          <w:rFonts w:eastAsia="Calibri"/>
          <w:i/>
          <w:iCs/>
          <w:noProof/>
          <w:szCs w:val="22"/>
        </w:rPr>
        <w:t>4x120</w:t>
      </w:r>
      <w:r w:rsidR="00DF1249" w:rsidRPr="00954F03">
        <w:rPr>
          <w:i/>
          <w:iCs/>
          <w:szCs w:val="22"/>
        </w:rPr>
        <w:t>mm</w:t>
      </w:r>
      <w:r w:rsidR="00DF1249" w:rsidRPr="00954F03">
        <w:rPr>
          <w:i/>
          <w:iCs/>
          <w:szCs w:val="22"/>
          <w:vertAlign w:val="superscript"/>
        </w:rPr>
        <w:t>2</w:t>
      </w:r>
      <w:r w:rsidR="00DF1249" w:rsidRPr="00954F03">
        <w:rPr>
          <w:i/>
          <w:iCs/>
          <w:szCs w:val="22"/>
        </w:rPr>
        <w:t xml:space="preserve">, od miejsca przyłączenia: projektowane (25-F1/S/02759) złącze kablowe na bud. I etap 1. sieci </w:t>
      </w:r>
      <w:proofErr w:type="spellStart"/>
      <w:r w:rsidR="00DF1249" w:rsidRPr="00954F03">
        <w:rPr>
          <w:i/>
          <w:iCs/>
          <w:szCs w:val="22"/>
        </w:rPr>
        <w:t>nN</w:t>
      </w:r>
      <w:proofErr w:type="spellEnd"/>
      <w:r w:rsidR="00DF1249" w:rsidRPr="00954F03">
        <w:rPr>
          <w:i/>
          <w:iCs/>
          <w:szCs w:val="22"/>
        </w:rPr>
        <w:t xml:space="preserve"> zasilanej ze stacji Biała 7, zgodnie z określonymi warunkami przyłączenia do sieci dystrybucyjnej, poprzez złącza kablowo-pomiarowe ZK3 w odpowiedniej ilości, zlokalizowane przy ścianie budynków, zastosować bezpośrednie układy pomiarowo-rozliczeniowe,</w:t>
      </w:r>
    </w:p>
    <w:p w14:paraId="02BAA68A" w14:textId="783F309B" w:rsidR="003843DD" w:rsidRPr="00954F03" w:rsidRDefault="003843DD" w:rsidP="003843DD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954F03">
        <w:rPr>
          <w:i/>
          <w:iCs/>
          <w:szCs w:val="22"/>
        </w:rPr>
        <w:t>wybudować</w:t>
      </w:r>
      <w:r w:rsidR="004A7850" w:rsidRPr="00954F03">
        <w:rPr>
          <w:i/>
          <w:iCs/>
          <w:szCs w:val="22"/>
        </w:rPr>
        <w:t xml:space="preserve"> </w:t>
      </w:r>
      <w:r w:rsidR="00DF1249" w:rsidRPr="00954F03">
        <w:rPr>
          <w:rFonts w:eastAsia="Calibri"/>
          <w:i/>
          <w:iCs/>
          <w:noProof/>
          <w:szCs w:val="22"/>
        </w:rPr>
        <w:t xml:space="preserve">odcinek linii kablowej nN YAKXS </w:t>
      </w:r>
      <w:r w:rsidR="00DF1249" w:rsidRPr="00954F03">
        <w:rPr>
          <w:i/>
          <w:iCs/>
          <w:szCs w:val="22"/>
        </w:rPr>
        <w:t xml:space="preserve">o przekroju nie mniej niż </w:t>
      </w:r>
      <w:r w:rsidR="00DF1249" w:rsidRPr="00954F03">
        <w:rPr>
          <w:rFonts w:eastAsia="Calibri"/>
          <w:i/>
          <w:iCs/>
          <w:noProof/>
          <w:szCs w:val="22"/>
        </w:rPr>
        <w:t>4x120</w:t>
      </w:r>
      <w:r w:rsidR="00DF1249" w:rsidRPr="00954F03">
        <w:rPr>
          <w:i/>
          <w:iCs/>
          <w:szCs w:val="22"/>
        </w:rPr>
        <w:t>mm</w:t>
      </w:r>
      <w:r w:rsidR="00DF1249" w:rsidRPr="00954F03">
        <w:rPr>
          <w:i/>
          <w:iCs/>
          <w:szCs w:val="22"/>
          <w:vertAlign w:val="superscript"/>
        </w:rPr>
        <w:t>2</w:t>
      </w:r>
      <w:r w:rsidR="00DF1249" w:rsidRPr="00954F03">
        <w:rPr>
          <w:i/>
          <w:iCs/>
          <w:szCs w:val="22"/>
        </w:rPr>
        <w:t xml:space="preserve">, od miejsca przyłączenia: projektowane (25-F1/S/02760) złącze kablowe na bud. H etap 2. sieci </w:t>
      </w:r>
      <w:proofErr w:type="spellStart"/>
      <w:r w:rsidR="00DF1249" w:rsidRPr="00954F03">
        <w:rPr>
          <w:i/>
          <w:iCs/>
          <w:szCs w:val="22"/>
        </w:rPr>
        <w:t>nN</w:t>
      </w:r>
      <w:proofErr w:type="spellEnd"/>
      <w:r w:rsidR="00DF1249" w:rsidRPr="00954F03">
        <w:rPr>
          <w:i/>
          <w:iCs/>
          <w:szCs w:val="22"/>
        </w:rPr>
        <w:t xml:space="preserve"> zasilanej ze stacji Biała 7, zgodnie z określonymi warunkami przyłączenia do sieci dystrybucyjnej, poprzez złącza kablowo-pomiarowe ZK3 w odpowiedniej ilości, zlokalizowane przy ścianie budynków, zastosować bezpośrednie układy pomiarowo-rozliczeniowe.</w:t>
      </w:r>
    </w:p>
    <w:p w14:paraId="65985CA0" w14:textId="77777777" w:rsidR="00D04B1A" w:rsidRPr="00954F03" w:rsidRDefault="00D04B1A" w:rsidP="00D04B1A">
      <w:pPr>
        <w:spacing w:line="240" w:lineRule="auto"/>
        <w:rPr>
          <w:i/>
          <w:iCs/>
          <w:szCs w:val="22"/>
        </w:rPr>
      </w:pPr>
    </w:p>
    <w:p w14:paraId="61C0498A" w14:textId="77777777" w:rsidR="00AD152A" w:rsidRPr="00954F03" w:rsidRDefault="00AD152A" w:rsidP="00D04B1A">
      <w:pPr>
        <w:spacing w:line="240" w:lineRule="auto"/>
        <w:ind w:left="851" w:firstLine="261"/>
        <w:rPr>
          <w:rFonts w:eastAsia="Calibri"/>
          <w:b/>
          <w:i/>
          <w:noProof/>
          <w:szCs w:val="22"/>
          <w:u w:val="single"/>
        </w:rPr>
      </w:pPr>
    </w:p>
    <w:p w14:paraId="1ED24C6A" w14:textId="77777777" w:rsidR="00AD152A" w:rsidRPr="00954F03" w:rsidRDefault="00AD152A" w:rsidP="00D04B1A">
      <w:pPr>
        <w:spacing w:line="240" w:lineRule="auto"/>
        <w:ind w:left="851" w:firstLine="261"/>
        <w:rPr>
          <w:rFonts w:eastAsia="Calibri"/>
          <w:b/>
          <w:i/>
          <w:noProof/>
          <w:szCs w:val="22"/>
          <w:u w:val="single"/>
        </w:rPr>
      </w:pPr>
    </w:p>
    <w:p w14:paraId="2C32EA1C" w14:textId="28D2173D" w:rsidR="00D04B1A" w:rsidRPr="000811E7" w:rsidRDefault="00D04B1A" w:rsidP="00D04B1A">
      <w:pPr>
        <w:spacing w:line="240" w:lineRule="auto"/>
        <w:ind w:left="851" w:firstLine="261"/>
        <w:rPr>
          <w:rFonts w:eastAsia="Calibri"/>
          <w:b/>
          <w:i/>
          <w:noProof/>
          <w:szCs w:val="22"/>
          <w:u w:val="single"/>
        </w:rPr>
      </w:pPr>
      <w:r w:rsidRPr="00954F03">
        <w:rPr>
          <w:rFonts w:eastAsia="Calibri"/>
          <w:b/>
          <w:i/>
          <w:noProof/>
          <w:szCs w:val="22"/>
          <w:u w:val="single"/>
        </w:rPr>
        <w:lastRenderedPageBreak/>
        <w:t xml:space="preserve">Dostosowanie </w:t>
      </w:r>
      <w:r w:rsidRPr="000811E7">
        <w:rPr>
          <w:rFonts w:eastAsia="Calibri"/>
          <w:b/>
          <w:i/>
          <w:noProof/>
          <w:szCs w:val="22"/>
          <w:u w:val="single"/>
        </w:rPr>
        <w:t>stacji transformatorowej:</w:t>
      </w:r>
    </w:p>
    <w:p w14:paraId="48B22A5D" w14:textId="77777777" w:rsidR="00D04B1A" w:rsidRPr="000811E7" w:rsidRDefault="00D04B1A" w:rsidP="00D04B1A">
      <w:pPr>
        <w:spacing w:line="240" w:lineRule="auto"/>
        <w:ind w:left="851" w:firstLine="261"/>
        <w:rPr>
          <w:rFonts w:cs="Arial"/>
          <w:szCs w:val="22"/>
        </w:rPr>
      </w:pPr>
    </w:p>
    <w:p w14:paraId="53EC52D7" w14:textId="16283CBB" w:rsidR="00D04B1A" w:rsidRPr="000811E7" w:rsidRDefault="00D04B1A" w:rsidP="00EA0672">
      <w:pPr>
        <w:numPr>
          <w:ilvl w:val="0"/>
          <w:numId w:val="18"/>
        </w:numPr>
        <w:spacing w:line="240" w:lineRule="auto"/>
        <w:ind w:left="1134" w:hanging="283"/>
        <w:rPr>
          <w:rFonts w:cs="Arial"/>
          <w:i/>
          <w:szCs w:val="22"/>
        </w:rPr>
      </w:pPr>
      <w:r w:rsidRPr="000811E7">
        <w:rPr>
          <w:i/>
          <w:szCs w:val="22"/>
        </w:rPr>
        <w:t xml:space="preserve">stację </w:t>
      </w:r>
      <w:r w:rsidR="00EE3708" w:rsidRPr="000811E7">
        <w:rPr>
          <w:i/>
          <w:szCs w:val="22"/>
        </w:rPr>
        <w:t xml:space="preserve">dostosować do wyprowadzenia obwodu </w:t>
      </w:r>
      <w:proofErr w:type="spellStart"/>
      <w:r w:rsidR="00EE3708" w:rsidRPr="000811E7">
        <w:rPr>
          <w:i/>
          <w:szCs w:val="22"/>
        </w:rPr>
        <w:t>nN</w:t>
      </w:r>
      <w:proofErr w:type="spellEnd"/>
      <w:r w:rsidR="00EE3708" w:rsidRPr="000811E7">
        <w:rPr>
          <w:i/>
          <w:szCs w:val="22"/>
        </w:rPr>
        <w:t xml:space="preserve"> poprzez montaż skrzynki rozdzielczej 6 polowej </w:t>
      </w:r>
      <w:proofErr w:type="spellStart"/>
      <w:r w:rsidR="00EE3708" w:rsidRPr="000811E7">
        <w:rPr>
          <w:i/>
          <w:szCs w:val="22"/>
        </w:rPr>
        <w:t>nN</w:t>
      </w:r>
      <w:proofErr w:type="spellEnd"/>
      <w:r w:rsidR="00EE3708" w:rsidRPr="000811E7">
        <w:rPr>
          <w:i/>
          <w:szCs w:val="22"/>
        </w:rPr>
        <w:t>, wyposażenie rozłącznik główny 910A, odpływy 6x400A (bez sygnalizacji przepalenia wkładek) wyposażone w 1 rozłącznik, dodatkowy pion CU o przekroju min. 185 mm</w:t>
      </w:r>
      <w:r w:rsidR="00EE3708" w:rsidRPr="000811E7">
        <w:rPr>
          <w:i/>
          <w:szCs w:val="22"/>
          <w:vertAlign w:val="superscript"/>
        </w:rPr>
        <w:t>2</w:t>
      </w:r>
      <w:r w:rsidR="00EE3708" w:rsidRPr="000811E7">
        <w:rPr>
          <w:i/>
          <w:szCs w:val="22"/>
        </w:rPr>
        <w:t xml:space="preserve"> wpiąć tak, by był opomiarowany przez istniejący pomiar bilansujący.</w:t>
      </w:r>
    </w:p>
    <w:p w14:paraId="727D64B3" w14:textId="77777777" w:rsidR="00B366E2" w:rsidRPr="000811E7" w:rsidRDefault="00B366E2" w:rsidP="002B7F2B">
      <w:pPr>
        <w:spacing w:line="240" w:lineRule="auto"/>
        <w:rPr>
          <w:b/>
          <w:i/>
          <w:u w:val="single"/>
        </w:rPr>
      </w:pPr>
    </w:p>
    <w:p w14:paraId="4F8D0F41" w14:textId="77777777" w:rsidR="00B366E2" w:rsidRPr="001F2C29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0811E7">
        <w:rPr>
          <w:b/>
          <w:i/>
          <w:u w:val="single"/>
        </w:rPr>
        <w:t xml:space="preserve">Przewidywany </w:t>
      </w:r>
      <w:r w:rsidRPr="001F2C29">
        <w:rPr>
          <w:b/>
          <w:i/>
          <w:u w:val="single"/>
        </w:rPr>
        <w:t>efekt rzeczowy (km, MVA, kubatura, szt.):</w:t>
      </w:r>
    </w:p>
    <w:p w14:paraId="718EFD90" w14:textId="772B92DD" w:rsidR="00B366E2" w:rsidRPr="001F2C29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1F2C29">
        <w:rPr>
          <w:i/>
          <w:iCs/>
          <w:szCs w:val="22"/>
        </w:rPr>
        <w:t>odcinek</w:t>
      </w:r>
      <w:r w:rsidR="00DD6B2A" w:rsidRPr="001F2C29">
        <w:rPr>
          <w:rFonts w:eastAsia="Calibri"/>
          <w:i/>
          <w:iCs/>
          <w:noProof/>
          <w:szCs w:val="22"/>
        </w:rPr>
        <w:t xml:space="preserve"> linii </w:t>
      </w:r>
      <w:r w:rsidR="00DD6B2A" w:rsidRPr="005F603E">
        <w:rPr>
          <w:rFonts w:eastAsia="Calibri"/>
          <w:i/>
          <w:iCs/>
          <w:noProof/>
          <w:szCs w:val="22"/>
        </w:rPr>
        <w:t xml:space="preserve">kablowej </w:t>
      </w:r>
      <w:proofErr w:type="spellStart"/>
      <w:r w:rsidR="002D2B65" w:rsidRPr="005F603E">
        <w:rPr>
          <w:i/>
          <w:iCs/>
        </w:rPr>
        <w:t>nN</w:t>
      </w:r>
      <w:proofErr w:type="spellEnd"/>
      <w:r w:rsidR="002D2B65" w:rsidRPr="005F603E">
        <w:rPr>
          <w:i/>
          <w:iCs/>
        </w:rPr>
        <w:t xml:space="preserve"> </w:t>
      </w:r>
      <w:r w:rsidR="002D2B65" w:rsidRPr="005F603E">
        <w:rPr>
          <w:i/>
          <w:iCs/>
          <w:szCs w:val="22"/>
        </w:rPr>
        <w:t>YAKXS</w:t>
      </w:r>
      <w:r w:rsidR="002D2B65" w:rsidRPr="005F603E">
        <w:rPr>
          <w:i/>
          <w:iCs/>
        </w:rPr>
        <w:t xml:space="preserve"> o</w:t>
      </w:r>
      <w:r w:rsidR="002D2B65" w:rsidRPr="001F2C29">
        <w:rPr>
          <w:i/>
          <w:iCs/>
        </w:rPr>
        <w:t xml:space="preserve"> długości </w:t>
      </w:r>
      <w:r w:rsidRPr="001F2C29">
        <w:rPr>
          <w:i/>
          <w:iCs/>
        </w:rPr>
        <w:t>łącznej ok. 2</w:t>
      </w:r>
      <w:r w:rsidR="009E031F" w:rsidRPr="001F2C29">
        <w:rPr>
          <w:i/>
          <w:iCs/>
        </w:rPr>
        <w:t>5</w:t>
      </w:r>
      <w:r w:rsidRPr="001F2C29">
        <w:rPr>
          <w:i/>
          <w:iCs/>
        </w:rPr>
        <w:t>0 m,</w:t>
      </w:r>
    </w:p>
    <w:p w14:paraId="344CA3B7" w14:textId="626D7819" w:rsidR="00B366E2" w:rsidRPr="001F2C29" w:rsidRDefault="00BC4529" w:rsidP="00B366E2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1F2C29">
        <w:rPr>
          <w:rFonts w:asciiTheme="minorHAnsi" w:hAnsiTheme="minorHAnsi" w:cstheme="minorHAnsi"/>
          <w:i/>
          <w:iCs/>
        </w:rPr>
        <w:t>25</w:t>
      </w:r>
      <w:r w:rsidRPr="001F2C29">
        <w:rPr>
          <w:rFonts w:asciiTheme="minorHAnsi" w:hAnsiTheme="minorHAnsi" w:cstheme="minorHAnsi"/>
          <w:i/>
          <w:iCs/>
          <w:szCs w:val="22"/>
        </w:rPr>
        <w:t xml:space="preserve">x ZK3 + </w:t>
      </w:r>
      <w:r w:rsidRPr="001F2C29">
        <w:rPr>
          <w:rFonts w:asciiTheme="minorHAnsi" w:hAnsiTheme="minorHAnsi" w:cstheme="minorHAnsi"/>
          <w:i/>
          <w:iCs/>
        </w:rPr>
        <w:t>1</w:t>
      </w:r>
      <w:r w:rsidRPr="001F2C29">
        <w:rPr>
          <w:rFonts w:asciiTheme="minorHAnsi" w:hAnsiTheme="minorHAnsi" w:cstheme="minorHAnsi"/>
          <w:i/>
          <w:iCs/>
          <w:szCs w:val="22"/>
        </w:rPr>
        <w:t xml:space="preserve">x ZK2 + </w:t>
      </w:r>
      <w:r w:rsidRPr="001F2C29">
        <w:rPr>
          <w:rFonts w:asciiTheme="minorHAnsi" w:hAnsiTheme="minorHAnsi" w:cstheme="minorHAnsi"/>
          <w:i/>
          <w:iCs/>
        </w:rPr>
        <w:t>51</w:t>
      </w:r>
      <w:r w:rsidRPr="001F2C29">
        <w:rPr>
          <w:rFonts w:asciiTheme="minorHAnsi" w:hAnsiTheme="minorHAnsi" w:cstheme="minorHAnsi"/>
          <w:i/>
          <w:iCs/>
          <w:szCs w:val="22"/>
        </w:rPr>
        <w:t>x układ pomiarowy bezpośredni,</w:t>
      </w:r>
    </w:p>
    <w:p w14:paraId="6DB05F4C" w14:textId="2244D056" w:rsidR="001F303D" w:rsidRPr="001F2C29" w:rsidRDefault="001F303D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1F2C29">
        <w:rPr>
          <w:rFonts w:asciiTheme="minorHAnsi" w:hAnsiTheme="minorHAnsi" w:cstheme="minorHAnsi"/>
          <w:i/>
          <w:iCs/>
          <w:szCs w:val="22"/>
        </w:rPr>
        <w:t>skrzynka rozdzielcza 6 polowa nN, wyposażenie rozłącznik główny 910A, odpływy 6x400A (bez sygnalizacji przepalenia</w:t>
      </w:r>
      <w:r w:rsidRPr="001F2C29">
        <w:rPr>
          <w:rFonts w:asciiTheme="minorHAnsi" w:hAnsiTheme="minorHAnsi" w:cstheme="minorHAnsi"/>
          <w:i/>
          <w:szCs w:val="22"/>
        </w:rPr>
        <w:t xml:space="preserve"> wkładek), wyposażone w 1 rozłącznik, dodatkowy pion CU o przekroju min. 185 mm</w:t>
      </w:r>
      <w:r w:rsidRPr="001F2C29">
        <w:rPr>
          <w:rFonts w:asciiTheme="minorHAnsi" w:hAnsiTheme="minorHAnsi" w:cstheme="minorHAnsi"/>
          <w:i/>
          <w:szCs w:val="22"/>
          <w:vertAlign w:val="superscript"/>
        </w:rPr>
        <w:t>2</w:t>
      </w:r>
      <w:r w:rsidRPr="001F2C29">
        <w:rPr>
          <w:rFonts w:asciiTheme="minorHAnsi" w:hAnsiTheme="minorHAnsi" w:cstheme="minorHAnsi"/>
          <w:i/>
          <w:szCs w:val="22"/>
        </w:rPr>
        <w:t xml:space="preserve"> wpiąć tak, by był opomiarowany przez istniejący pomiar bilansujący.</w:t>
      </w:r>
    </w:p>
    <w:p w14:paraId="5B0D273B" w14:textId="77777777" w:rsidR="00EC0F05" w:rsidRPr="001F2C29" w:rsidRDefault="00EC0F05" w:rsidP="00EC0F05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1F2C29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lastRenderedPageBreak/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501AA9E0" w14:textId="77777777" w:rsidR="00642EE9" w:rsidRPr="00A71EB1" w:rsidRDefault="00642EE9" w:rsidP="00642EE9">
      <w:pPr>
        <w:pStyle w:val="Akapitzlist"/>
        <w:autoSpaceDE w:val="0"/>
        <w:autoSpaceDN w:val="0"/>
        <w:ind w:left="1276"/>
        <w:jc w:val="both"/>
        <w:rPr>
          <w:rFonts w:cs="Arial"/>
          <w:szCs w:val="22"/>
        </w:rPr>
      </w:pP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031A2BA9" w14:textId="77777777" w:rsidR="00642EE9" w:rsidRDefault="00642EE9" w:rsidP="00642EE9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2D288854" w14:textId="77777777" w:rsidR="00642EE9" w:rsidRDefault="00642EE9" w:rsidP="00642EE9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1041CE9E" w14:textId="77777777" w:rsidR="00642EE9" w:rsidRDefault="00642EE9" w:rsidP="00642EE9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69297840" w14:textId="77777777" w:rsidR="00642EE9" w:rsidRDefault="00642EE9" w:rsidP="00642EE9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02129BC4" w14:textId="77777777" w:rsidR="00642EE9" w:rsidRPr="00DB76D9" w:rsidRDefault="00642EE9" w:rsidP="00642EE9">
      <w:pPr>
        <w:pStyle w:val="Akapitzlist"/>
        <w:autoSpaceDE w:val="0"/>
        <w:autoSpaceDN w:val="0"/>
        <w:ind w:left="1276"/>
        <w:rPr>
          <w:rFonts w:cs="Arial"/>
          <w:szCs w:val="22"/>
        </w:rPr>
      </w:pP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lastRenderedPageBreak/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4FC24" w14:textId="77777777" w:rsidR="001E5FB2" w:rsidRDefault="001E5FB2">
      <w:r>
        <w:separator/>
      </w:r>
    </w:p>
  </w:endnote>
  <w:endnote w:type="continuationSeparator" w:id="0">
    <w:p w14:paraId="38BD2FF5" w14:textId="77777777" w:rsidR="001E5FB2" w:rsidRDefault="001E5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B03E9" w14:textId="77777777" w:rsidR="001E5FB2" w:rsidRDefault="001E5FB2">
      <w:r>
        <w:separator/>
      </w:r>
    </w:p>
  </w:footnote>
  <w:footnote w:type="continuationSeparator" w:id="0">
    <w:p w14:paraId="53AB60B7" w14:textId="77777777" w:rsidR="001E5FB2" w:rsidRDefault="001E5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846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1E7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51D"/>
    <w:rsid w:val="00116F3F"/>
    <w:rsid w:val="001172F7"/>
    <w:rsid w:val="00117548"/>
    <w:rsid w:val="00120C12"/>
    <w:rsid w:val="0012147B"/>
    <w:rsid w:val="00122AFF"/>
    <w:rsid w:val="0012452F"/>
    <w:rsid w:val="00124F95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8C1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0C3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1E6D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BCB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2984"/>
    <w:rsid w:val="001E4DA0"/>
    <w:rsid w:val="001E5FB2"/>
    <w:rsid w:val="001E6490"/>
    <w:rsid w:val="001E71EB"/>
    <w:rsid w:val="001F1F2F"/>
    <w:rsid w:val="001F2C29"/>
    <w:rsid w:val="001F303D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2D4A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96806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B7F2B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2B65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38D2"/>
    <w:rsid w:val="003843DD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122D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1187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4B9B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3E36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03E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3D1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2EE9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6BCC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3E4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17AB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26FC1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784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0086"/>
    <w:rsid w:val="009520A8"/>
    <w:rsid w:val="009520FA"/>
    <w:rsid w:val="00953029"/>
    <w:rsid w:val="00954F03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31F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0786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52A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529"/>
    <w:rsid w:val="00BC4CFE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713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4B1A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4E82"/>
    <w:rsid w:val="00D55BED"/>
    <w:rsid w:val="00D562A2"/>
    <w:rsid w:val="00D56A9B"/>
    <w:rsid w:val="00D60166"/>
    <w:rsid w:val="00D601CA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1BBF"/>
    <w:rsid w:val="00DA2438"/>
    <w:rsid w:val="00DA2C91"/>
    <w:rsid w:val="00DA2D8D"/>
    <w:rsid w:val="00DA457D"/>
    <w:rsid w:val="00DA4A3A"/>
    <w:rsid w:val="00DA5CE0"/>
    <w:rsid w:val="00DA6270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5C6"/>
    <w:rsid w:val="00DC68E3"/>
    <w:rsid w:val="00DD0569"/>
    <w:rsid w:val="00DD0B53"/>
    <w:rsid w:val="00DD1D59"/>
    <w:rsid w:val="00DD391A"/>
    <w:rsid w:val="00DD4F6C"/>
    <w:rsid w:val="00DD6891"/>
    <w:rsid w:val="00DD6B08"/>
    <w:rsid w:val="00DD6B2A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249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3751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6688"/>
    <w:rsid w:val="00E96941"/>
    <w:rsid w:val="00E9779A"/>
    <w:rsid w:val="00E97CD7"/>
    <w:rsid w:val="00EA0672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0F05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3708"/>
    <w:rsid w:val="00EE53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294F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część2.docx</dmsv2BaseFileName>
    <dmsv2BaseDisplayName xmlns="http://schemas.microsoft.com/sharepoint/v3">Załącznik nr 1 - Specyfikacja techniczna część2</dmsv2BaseDisplayName>
    <dmsv2SWPP2ObjectNumber xmlns="http://schemas.microsoft.com/sharepoint/v3" xsi:nil="true"/>
    <dmsv2SWPP2SumMD5 xmlns="http://schemas.microsoft.com/sharepoint/v3">f73a2227ab723adf875f14054fa6731b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24694500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PR4UJWENCY6Q-435886533-14087</_dlc_DocId>
    <_dlc_DocIdUrl xmlns="a19cb1c7-c5c7-46d4-85ae-d83685407bba">
      <Url>https://swpp2.dms.gkpge.pl/sites/42/_layouts/15/DocIdRedir.aspx?ID=PR4UJWENCY6Q-435886533-14087</Url>
      <Description>PR4UJWENCY6Q-435886533-14087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F6ED8A22-5000-49BF-A827-C148232A9A4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5F2296-1484-47E4-8E3A-0903AE8BA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1969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50</cp:revision>
  <cp:lastPrinted>2017-05-29T09:28:00Z</cp:lastPrinted>
  <dcterms:created xsi:type="dcterms:W3CDTF">2026-03-13T11:44:00Z</dcterms:created>
  <dcterms:modified xsi:type="dcterms:W3CDTF">2026-04-02T10:31:00Z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fac0a934-dccb-43fb-afba-57090422b694</vt:lpwstr>
  </property>
</Properties>
</file>